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DC9" w:rsidRDefault="00F52DC9" w:rsidP="00F52DC9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Раскрытие информации аудиторской организацией </w:t>
      </w:r>
    </w:p>
    <w:p w:rsidR="00F52DC9" w:rsidRDefault="00F52DC9" w:rsidP="00F52DC9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ООО ФИРМА «КОНСУЛЬТАНТ-АУДИТ» за 202</w:t>
      </w:r>
      <w:r w:rsidR="007B59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 </w:t>
      </w:r>
    </w:p>
    <w:p w:rsidR="00F930AC" w:rsidRDefault="00F52DC9" w:rsidP="00F930AC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2D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 соответствии с </w:t>
      </w:r>
      <w:r w:rsidR="00F930AC" w:rsidRPr="00F930AC">
        <w:rPr>
          <w:rFonts w:ascii="Times New Roman" w:eastAsia="Calibri" w:hAnsi="Times New Roman" w:cs="Times New Roman"/>
          <w:sz w:val="28"/>
          <w:szCs w:val="28"/>
          <w:lang w:eastAsia="ru-RU"/>
        </w:rPr>
        <w:t>Приказ</w:t>
      </w:r>
      <w:r w:rsidR="00F930AC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F930AC" w:rsidRPr="00F930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Минфина России от </w:t>
      </w:r>
      <w:r w:rsidR="00587D4C">
        <w:rPr>
          <w:rFonts w:ascii="Times New Roman" w:eastAsia="Calibri" w:hAnsi="Times New Roman" w:cs="Times New Roman"/>
          <w:sz w:val="28"/>
          <w:szCs w:val="28"/>
          <w:lang w:eastAsia="ru-RU"/>
        </w:rPr>
        <w:t>13.03</w:t>
      </w:r>
      <w:r w:rsidR="00F930AC" w:rsidRPr="00F930AC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587D4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930AC" w:rsidRPr="00F930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930AC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587D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F930AC" w:rsidRPr="00F930AC">
        <w:rPr>
          <w:rFonts w:ascii="Times New Roman" w:eastAsia="Calibri" w:hAnsi="Times New Roman" w:cs="Times New Roman"/>
          <w:sz w:val="28"/>
          <w:szCs w:val="28"/>
          <w:lang w:eastAsia="ru-RU"/>
        </w:rPr>
        <w:t>9н</w:t>
      </w:r>
    </w:p>
    <w:p w:rsidR="00587D4C" w:rsidRPr="00587D4C" w:rsidRDefault="00587D4C" w:rsidP="00587D4C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12A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87D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внесении изменений</w:t>
      </w:r>
    </w:p>
    <w:p w:rsidR="00587D4C" w:rsidRPr="00587D4C" w:rsidRDefault="00587D4C" w:rsidP="00587D4C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приказы Министерства финансов Российской Ф</w:t>
      </w:r>
      <w:r w:rsidRPr="00587D4C">
        <w:rPr>
          <w:rFonts w:ascii="Times New Roman" w:eastAsia="Calibri" w:hAnsi="Times New Roman" w:cs="Times New Roman"/>
          <w:sz w:val="28"/>
          <w:szCs w:val="28"/>
          <w:lang w:eastAsia="ru-RU"/>
        </w:rPr>
        <w:t>едерации</w:t>
      </w:r>
    </w:p>
    <w:p w:rsidR="00587D4C" w:rsidRPr="00587D4C" w:rsidRDefault="00587D4C" w:rsidP="00587D4C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15 ноября 2021 г. №</w:t>
      </w:r>
      <w:r w:rsidRPr="00587D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174н и от 30 ноября 2021 г.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Pr="00587D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198н</w:t>
      </w:r>
      <w:r w:rsidRPr="00587D4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52DC9" w:rsidRDefault="00F52DC9" w:rsidP="00F52DC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AC" w:rsidRPr="00AC59C8" w:rsidRDefault="00F930AC" w:rsidP="00F930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Информация об аудиторской организации</w:t>
      </w:r>
      <w:r w:rsidR="0056506F" w:rsidRPr="00AC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930AC" w:rsidRDefault="00F930AC" w:rsidP="00F930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A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полное наименование на русском языке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30AC" w:rsidRDefault="00470927" w:rsidP="00F930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30A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 с ограниченной ответственностью ФИРМА «КОНСУЛЬТАНТ-АУДИТ»</w:t>
      </w:r>
    </w:p>
    <w:p w:rsidR="00F930AC" w:rsidRDefault="00F930AC" w:rsidP="00F930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AC" w:rsidRDefault="00F930AC" w:rsidP="00F930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 на русском языке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30AC" w:rsidRDefault="00F930AC" w:rsidP="00F930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ФИРМА «КОНСУЛЬТАНТ-АУДИТ»</w:t>
      </w:r>
    </w:p>
    <w:p w:rsidR="00F930AC" w:rsidRDefault="00F930AC" w:rsidP="00F930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27" w:rsidRDefault="00470927" w:rsidP="0047092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наименование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</w:t>
      </w:r>
      <w:r w:rsidRPr="00F9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927" w:rsidRPr="00470927" w:rsidRDefault="00470927" w:rsidP="00F930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Limited liability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company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709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CONSULTANT-AU</w:t>
      </w:r>
      <w:r w:rsidR="005760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 LTD</w:t>
      </w:r>
      <w:r w:rsidRPr="004709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»</w:t>
      </w:r>
    </w:p>
    <w:p w:rsidR="00470927" w:rsidRPr="00470927" w:rsidRDefault="00470927" w:rsidP="0047092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70927" w:rsidRDefault="00470927" w:rsidP="0047092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сокращенное наименование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английском</w:t>
      </w:r>
      <w:r w:rsidRPr="00F9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927" w:rsidRDefault="00470927" w:rsidP="00F930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LLC </w:t>
      </w: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CONSULTANT</w:t>
      </w: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</w:t>
      </w:r>
      <w:r w:rsidR="005760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LTD</w:t>
      </w: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70927" w:rsidRDefault="00470927" w:rsidP="00F930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27" w:rsidRDefault="00F930AC" w:rsidP="00F930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A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адрес в пределах места нахождения</w:t>
      </w:r>
      <w:r w:rsid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0927" w:rsidRPr="00470927" w:rsidRDefault="00470927" w:rsidP="0047092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Москва, муниципальный округ Даниловский, внутригородская территория города федерального значения, ул. Ленинская слобода, д. 19, стр. 6</w:t>
      </w:r>
    </w:p>
    <w:p w:rsidR="00470927" w:rsidRPr="005760EC" w:rsidRDefault="00470927" w:rsidP="00F930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AC" w:rsidRDefault="00F930AC" w:rsidP="00F930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A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номер телефона</w:t>
      </w:r>
      <w:r w:rsid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70927"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>+7 (495) 803 34 01</w:t>
      </w:r>
      <w:r w:rsidR="00345E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5EB7" w:rsidRPr="00F930AC" w:rsidRDefault="00345EB7" w:rsidP="00F930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27" w:rsidRPr="00470927" w:rsidRDefault="00F930AC" w:rsidP="00F930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A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адрес электронной почты</w:t>
      </w:r>
      <w:r w:rsid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70927"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470927" w:rsidRPr="00715EA2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Konsultant</w:t>
        </w:r>
        <w:r w:rsidR="00470927" w:rsidRPr="00715EA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470927" w:rsidRPr="00715EA2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audit</w:t>
        </w:r>
        <w:r w:rsidR="00470927" w:rsidRPr="00715EA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470927" w:rsidRPr="00715EA2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470927" w:rsidRPr="00715EA2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470927" w:rsidRPr="00715EA2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470927" w:rsidRPr="00470927" w:rsidRDefault="00470927" w:rsidP="00F930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AC" w:rsidRPr="00AC59C8" w:rsidRDefault="00F930AC" w:rsidP="00F930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Информация о наличии права аудиторской организации оказывать аудиторские услуги:</w:t>
      </w:r>
    </w:p>
    <w:p w:rsidR="00F930AC" w:rsidRDefault="00F930AC" w:rsidP="00F930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дата внесения сведений об </w:t>
      </w:r>
      <w:r w:rsidR="00303F0E" w:rsidRPr="00D37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ФИРМА «КОНСУЛЬТАНТ-АУДИТ»</w:t>
      </w:r>
      <w:r w:rsidRPr="00F9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аудиторов и аудиторских организаций саморегулируемой организации аудиторов</w:t>
      </w:r>
      <w:r w:rsid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93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927"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>10.02.2020</w:t>
      </w:r>
    </w:p>
    <w:p w:rsidR="00F930AC" w:rsidRDefault="00F930AC" w:rsidP="00F930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27" w:rsidRDefault="00470927" w:rsidP="0047092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Информация о структуре аудиторской организации</w:t>
      </w: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06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Общество)</w:t>
      </w:r>
      <w:r w:rsidR="00AC59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6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0927" w:rsidRDefault="00A054E9" w:rsidP="0047092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Высший орган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C5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бщее собрание участников Общества,</w:t>
      </w:r>
    </w:p>
    <w:p w:rsidR="00CF16BD" w:rsidRPr="00CF16BD" w:rsidRDefault="00AC59C8" w:rsidP="00CF16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компетенции О</w:t>
      </w:r>
      <w:r w:rsidR="00CF16BD"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 собрания участников общества относятся:</w:t>
      </w:r>
    </w:p>
    <w:p w:rsidR="00CF16BD" w:rsidRPr="00CF16BD" w:rsidRDefault="00CF16BD" w:rsidP="00CF16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определение основных направлений деятельности общества,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принципов образования и использования его имущества, </w:t>
      </w:r>
      <w:r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принятие решения об участии в ассоциациях и других объединениях коммерческих организаций;</w:t>
      </w:r>
    </w:p>
    <w:p w:rsidR="00CF16BD" w:rsidRPr="00CF16BD" w:rsidRDefault="00CF16BD" w:rsidP="00CF16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утверждение устава общества, внесение в него изменений или утверждение устава общества в новой редакции, принятие решения о том, что общество в дальнейшем действует на основании типового устава, либо о том, что общество в дальнейшем не будет действовать на основании типового устава, </w:t>
      </w:r>
      <w:r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изменение размера уставного капитала общества, наименования общества, места нахождения общества;</w:t>
      </w:r>
    </w:p>
    <w:p w:rsidR="00CF16BD" w:rsidRPr="00CF16BD" w:rsidRDefault="00CF16BD" w:rsidP="00CF16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избрание Единоличного </w:t>
      </w:r>
      <w:r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(Генерального директора Общества) </w:t>
      </w:r>
      <w:r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досрочное прекращение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и изменение услови</w:t>
      </w:r>
      <w:r w:rsidR="00303F0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договора с Единоличным </w:t>
      </w:r>
      <w:r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расторжение (в т. ч. досрочное), </w:t>
      </w:r>
      <w:r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принятие решения о передаче полномочий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диноличного исполнительного органа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коммерческой организации или индивидуальному предпринимателю (далее – </w:t>
      </w:r>
      <w:r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ий)</w:t>
      </w:r>
      <w:r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утверждение такого управл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яющего и условий договора с ним</w:t>
      </w:r>
      <w:r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16BD" w:rsidRPr="00CF16BD" w:rsidRDefault="00CF16BD" w:rsidP="00CF16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t>) утверждение годовых отчетов и годовых бухгалтерских балансов;</w:t>
      </w:r>
    </w:p>
    <w:p w:rsidR="00CF16BD" w:rsidRPr="00CF16BD" w:rsidRDefault="00CF16BD" w:rsidP="00CF16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принятие решения о распределении чистой прибыли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между участниками О</w:t>
      </w:r>
      <w:r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бщества;</w:t>
      </w:r>
    </w:p>
    <w:p w:rsidR="00CF16BD" w:rsidRPr="00CF16BD" w:rsidRDefault="00CF16BD" w:rsidP="00CF16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утверждение (принятие) документов, регулирующих внутреннюю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бщества (внутренних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бщества);</w:t>
      </w:r>
    </w:p>
    <w:p w:rsidR="00CF16BD" w:rsidRPr="00CF16BD" w:rsidRDefault="00CF16BD" w:rsidP="00CF16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принятие решения о размещении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бществом облигаций и иных эмиссионных ценных бумаг;</w:t>
      </w:r>
    </w:p>
    <w:p w:rsidR="00CF16BD" w:rsidRPr="00CF16BD" w:rsidRDefault="00CF16BD" w:rsidP="00CF16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назначение аудиторской проверки, утверждение аудитора и определение размера оплаты его услуг;</w:t>
      </w:r>
    </w:p>
    <w:p w:rsidR="00CF16BD" w:rsidRPr="00CF16BD" w:rsidRDefault="00CF16BD" w:rsidP="00CF16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решения о реорганизации или ликвид</w:t>
      </w:r>
      <w:r w:rsidR="00303F0E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О</w:t>
      </w:r>
      <w:r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бщества;</w:t>
      </w:r>
    </w:p>
    <w:p w:rsidR="00A054E9" w:rsidRDefault="00CF16BD" w:rsidP="00CF16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506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F16BD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назначение ликвидационной комиссии и утверждение ликвидационных балансов;</w:t>
      </w:r>
    </w:p>
    <w:p w:rsidR="0056506F" w:rsidRDefault="0056506F" w:rsidP="00CF16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11) решение вопросов о согласии на совершение крупных сделок, связанных с приобретением, отчуждением или возможностью отчуждения Обществом прямо либо косвенно имущества, цена или балансовая стоимость которого составляет двадцать пять и более процентов балансовой стоимости активов Общества, определенной по данным его бухгалтерской (финансовой) отчетности на последнюю отчетную дату или сделок, предусматривающих обязанность Общества передать имущество во временное владение и (или) пользование либо предоставить третьему лицу право использования результата интеллектуальной деятельности или средства индивидуализации на условиях лицензии, если их балансовая стоимость составляет двадцать пять и более процентов балансовой стоимости активов Общества, определенной по данным его бухгалтерской (финансовой) отчетности на последнюю отчетную дату;</w:t>
      </w:r>
    </w:p>
    <w:p w:rsidR="0056506F" w:rsidRDefault="0056506F" w:rsidP="00CF16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12) принятие решений о создании филиалов и открытии представительств, утверждение положений об их деятельности;</w:t>
      </w:r>
    </w:p>
    <w:p w:rsidR="0056506F" w:rsidRDefault="0056506F" w:rsidP="00CF16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13) принятие Обществом решений о создании Обществом других юридических лиц, об участии и о прекращении участия в других юридических лицах;</w:t>
      </w:r>
    </w:p>
    <w:p w:rsidR="00266789" w:rsidRDefault="00266789" w:rsidP="00CF16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14) принятие решений по вопросу о залоге доли участника Общества другому участнику Общества или третьему лицу;</w:t>
      </w:r>
    </w:p>
    <w:p w:rsidR="00266789" w:rsidRDefault="00266789" w:rsidP="00CF16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принятие решения о распределении доли, принадлежащей Обществу, между всеми участниками Общества пропорционально их долям в уставном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капитале Общества, или о продаже доли, принадлежащей Обществу, участникам Общества, в результате которой изменяются размеры долей участников Общества, а также о продаже доли третьим лицам;</w:t>
      </w:r>
    </w:p>
    <w:p w:rsidR="0056506F" w:rsidRDefault="00266789" w:rsidP="00CF16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16) решение иных вопросов, предусмотренных Уставом Общества и законодательством Российской Федерации.</w:t>
      </w:r>
      <w:r w:rsidR="0056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3F0E" w:rsidRDefault="00303F0E" w:rsidP="00CF16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6506F" w:rsidRDefault="00266789" w:rsidP="00CF16B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8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Единоличный исполнительный орган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Генеральный директор Общества – Абросимова Лилия Владимировна</w:t>
      </w:r>
    </w:p>
    <w:p w:rsidR="00266789" w:rsidRPr="00266789" w:rsidRDefault="00266789" w:rsidP="002667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8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Единоличный исполнительный орган общества:</w:t>
      </w:r>
    </w:p>
    <w:p w:rsidR="00266789" w:rsidRDefault="00266789" w:rsidP="002667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руководство текущей деятельностью Общества;</w:t>
      </w:r>
    </w:p>
    <w:p w:rsidR="00266789" w:rsidRPr="00266789" w:rsidRDefault="00266789" w:rsidP="002667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26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доверенности действует от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6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бщества, в том числе представляет его интересы и совершает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Общества </w:t>
      </w:r>
      <w:r w:rsidRPr="00266789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положений Устава Общества</w:t>
      </w:r>
      <w:r w:rsidRPr="002667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6789" w:rsidRDefault="00266789" w:rsidP="002667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66789">
        <w:rPr>
          <w:rFonts w:ascii="Times New Roman" w:eastAsia="Times New Roman" w:hAnsi="Times New Roman" w:cs="Times New Roman"/>
          <w:sz w:val="28"/>
          <w:szCs w:val="28"/>
          <w:lang w:eastAsia="ru-RU"/>
        </w:rPr>
        <w:t>) выдает доверенности на право представительства от имени общества, в том числе доверенности с правом передоверия;</w:t>
      </w:r>
    </w:p>
    <w:p w:rsidR="00266789" w:rsidRDefault="00266789" w:rsidP="002667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открывает, закрывает и распоряжается</w:t>
      </w:r>
      <w:r w:rsidR="0030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банковскими счетами Общества с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подписания всех платежных и финансовых документов Общества;</w:t>
      </w:r>
    </w:p>
    <w:p w:rsidR="00AC59C8" w:rsidRPr="00266789" w:rsidRDefault="00AC59C8" w:rsidP="002667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организует ведение бухгалтерского учета и отчетност</w:t>
      </w:r>
      <w:r w:rsidR="00303F0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Общества в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действующим законодательством Российской Федерации;</w:t>
      </w:r>
    </w:p>
    <w:p w:rsidR="00266789" w:rsidRDefault="00AC59C8" w:rsidP="002667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66789" w:rsidRPr="0026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штаты, </w:t>
      </w:r>
      <w:r w:rsidR="00266789" w:rsidRPr="002667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издает приказы о назн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ачении на должности работников О</w:t>
      </w:r>
      <w:r w:rsidR="00266789" w:rsidRPr="00266789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бщества, об их переводе и увольнении, применяет меры поощрения и налагает дисциплинарные взыскания;</w:t>
      </w:r>
    </w:p>
    <w:p w:rsidR="00AC59C8" w:rsidRDefault="00AC59C8" w:rsidP="002667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утверждает локальные нормативно-правовые акты (положения, регламенты и прочее), регулирующие хозяйственную деятельность Общества, устанавливает организацию делопроизводства и документооборота в Обществе;</w:t>
      </w:r>
    </w:p>
    <w:p w:rsidR="00AC59C8" w:rsidRDefault="00AC59C8" w:rsidP="002667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организует подготовку, созыв и проведение Общего собрания участников Общества;</w:t>
      </w:r>
    </w:p>
    <w:p w:rsidR="00AC59C8" w:rsidRDefault="00AC59C8" w:rsidP="00AC59C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9) организует выполнение решений Общего собрания участников Общества;</w:t>
      </w:r>
    </w:p>
    <w:p w:rsidR="00AC59C8" w:rsidRPr="00266789" w:rsidRDefault="00AC59C8" w:rsidP="002667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представляет на утверждение Общему собранию участников Общества годовой отчет, годовой бухгалтерский баланс;</w:t>
      </w:r>
    </w:p>
    <w:p w:rsidR="00266789" w:rsidRDefault="00AC59C8" w:rsidP="002667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66789" w:rsidRPr="0026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осуществляет иные полномочия, не отнесенные Федеральным законом или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66789" w:rsidRPr="00266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бщества к компетенции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66789" w:rsidRPr="00266789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собрания участников общества</w:t>
      </w:r>
      <w:r w:rsidR="00266789" w:rsidRPr="002667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018" w:rsidRDefault="00803018" w:rsidP="002667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Коллегиальные органы управления Обществом отсутствуют. </w:t>
      </w:r>
    </w:p>
    <w:p w:rsidR="008E02D7" w:rsidRPr="00470927" w:rsidRDefault="008E02D7" w:rsidP="0026678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27" w:rsidRPr="00470927" w:rsidRDefault="00470927" w:rsidP="0047092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Информация о лицах, связанных с аудиторской организацией:</w:t>
      </w:r>
    </w:p>
    <w:p w:rsidR="00470927" w:rsidRDefault="00470927" w:rsidP="0047092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303F0E" w:rsidRPr="00D37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ФИРМА «КОНСУЛЬТАНТ-АУДИТ» </w:t>
      </w:r>
      <w:r w:rsidR="0095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имеет </w:t>
      </w: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филиалов и представительств</w:t>
      </w:r>
      <w:r w:rsidR="00957C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5EB7" w:rsidRPr="00470927" w:rsidRDefault="00345EB7" w:rsidP="0047092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27" w:rsidRDefault="00470927" w:rsidP="0047092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303F0E" w:rsidRPr="00D37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ФИРМА «КОНСУЛЬТАНТ-АУДИТ» </w:t>
      </w:r>
      <w:r w:rsidR="0095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дочерним обществом</w:t>
      </w:r>
      <w:r w:rsidR="0095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CB2"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отношению к</w:t>
      </w:r>
      <w:r w:rsidR="00957CB2" w:rsidRPr="0095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какой-либо </w:t>
      </w:r>
      <w:r w:rsidR="00957CB2"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957C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5EB7" w:rsidRPr="00470927" w:rsidRDefault="00345EB7" w:rsidP="0047092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27" w:rsidRDefault="00470927" w:rsidP="0047092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в уставном капитале </w:t>
      </w:r>
      <w:r w:rsidR="00303F0E" w:rsidRPr="00D37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ФИРМА «КОНСУЛЬТАНТ-АУДИТ» </w:t>
      </w:r>
      <w:r w:rsidR="00957C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участвуют</w:t>
      </w: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CB2"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аудиторски</w:t>
      </w:r>
      <w:r w:rsidR="00957C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57CB2"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957CB2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345EB7" w:rsidRPr="00470927" w:rsidRDefault="00345EB7" w:rsidP="0047092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CB2" w:rsidRDefault="00470927" w:rsidP="0047092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размер доли уставного капитала </w:t>
      </w:r>
      <w:r w:rsidR="00303F0E" w:rsidRPr="00D37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ФИРМА «КОНСУЛЬТАНТ-АУДИТ»</w:t>
      </w: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принадлежащей всем аудиторам этой аудиторской организации, </w:t>
      </w:r>
      <w:r w:rsidR="0030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957CB2">
        <w:rPr>
          <w:rFonts w:ascii="Times New Roman" w:eastAsia="Times New Roman" w:hAnsi="Times New Roman" w:cs="Times New Roman"/>
          <w:sz w:val="28"/>
          <w:szCs w:val="28"/>
          <w:lang w:eastAsia="ru-RU"/>
        </w:rPr>
        <w:t>100%,</w:t>
      </w:r>
    </w:p>
    <w:p w:rsidR="00470927" w:rsidRDefault="00470927" w:rsidP="00345EB7">
      <w:pPr>
        <w:spacing w:after="0" w:line="240" w:lineRule="auto"/>
        <w:ind w:left="708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размер доли уставного капитала, принадлежащей всем аудиторам, являющимся работниками аудиторской организации по основному месту работы, </w:t>
      </w:r>
      <w:r w:rsidR="00303F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="00303F0E"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>100%</w:t>
      </w:r>
      <w:r w:rsidR="00957C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5EB7" w:rsidRPr="00470927" w:rsidRDefault="00345EB7" w:rsidP="0047092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CB2" w:rsidRDefault="00470927" w:rsidP="0047092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proofErr w:type="spellStart"/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бенефициарны</w:t>
      </w:r>
      <w:r w:rsidR="00957CB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</w:t>
      </w:r>
      <w:r w:rsidR="00957CB2">
        <w:rPr>
          <w:rFonts w:ascii="Times New Roman" w:eastAsia="Times New Roman" w:hAnsi="Times New Roman" w:cs="Times New Roman"/>
          <w:sz w:val="28"/>
          <w:szCs w:val="28"/>
          <w:lang w:eastAsia="ru-RU"/>
        </w:rPr>
        <w:t>ец</w:t>
      </w: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F0E" w:rsidRPr="00D37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ФИРМА «КОНСУЛЬТАНТ-АУДИТ»</w:t>
      </w:r>
      <w:r w:rsidR="00957C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57CB2" w:rsidRDefault="00957CB2" w:rsidP="0047092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Абросимова Лилия Владимировна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57CB2" w:rsidRDefault="00470927" w:rsidP="0047092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гражданств</w:t>
      </w:r>
      <w:r w:rsidR="00957CB2">
        <w:rPr>
          <w:rFonts w:ascii="Times New Roman" w:eastAsia="Times New Roman" w:hAnsi="Times New Roman" w:cs="Times New Roman"/>
          <w:sz w:val="28"/>
          <w:szCs w:val="28"/>
          <w:lang w:eastAsia="ru-RU"/>
        </w:rPr>
        <w:t>о: Российская Федерация,</w:t>
      </w:r>
    </w:p>
    <w:p w:rsidR="00957CB2" w:rsidRDefault="00470927" w:rsidP="0047092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</w:t>
      </w:r>
      <w:r w:rsidR="00957C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постоянного проживания</w:t>
      </w:r>
      <w:r w:rsidR="00957C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57CB2" w:rsidRPr="0095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CB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Федерация.</w:t>
      </w:r>
    </w:p>
    <w:p w:rsidR="00345EB7" w:rsidRDefault="00345EB7" w:rsidP="0047092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27" w:rsidRDefault="00470927" w:rsidP="0047092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иностранны</w:t>
      </w:r>
      <w:r w:rsidR="00957C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957C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</w:t>
      </w:r>
      <w:r w:rsidR="00957C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гражданства, иностранны</w:t>
      </w:r>
      <w:r w:rsidR="00957C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</w:t>
      </w:r>
      <w:r w:rsidR="00957C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957C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международны</w:t>
      </w:r>
      <w:r w:rsidR="00957C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</w:t>
      </w:r>
      <w:r w:rsidR="0095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</w:t>
      </w: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</w:t>
      </w:r>
      <w:r w:rsidR="00957CB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контролирующими лицами </w:t>
      </w:r>
      <w:r w:rsidR="00303F0E" w:rsidRPr="00D37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ФИРМА «КОНСУЛЬТАНТ-АУДИТ»</w:t>
      </w:r>
      <w:r w:rsidR="00957C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5EB7" w:rsidRPr="00470927" w:rsidRDefault="00345EB7" w:rsidP="0047092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AC" w:rsidRDefault="00470927" w:rsidP="0047092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</w:t>
      </w:r>
      <w:r w:rsidR="00303F0E" w:rsidRPr="00D37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ФИРМА «КОНСУЛЬТАНТ-АУДИТ»</w:t>
      </w:r>
      <w:r w:rsidR="0030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7CB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членом</w:t>
      </w: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и (или) международной сети аудиторских организаций</w:t>
      </w:r>
      <w:r w:rsidR="00957C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70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02D7" w:rsidRDefault="008E02D7" w:rsidP="0047092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0AC" w:rsidRDefault="00957CB2" w:rsidP="00F930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Информация об организации и обеспечении соблюдения аудиторской организацией требований профессиональной этики и независимости</w:t>
      </w:r>
      <w:r w:rsidRPr="00957CB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Федеральным</w:t>
      </w:r>
      <w:r w:rsidR="00803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30 декабря 2008 г. №</w:t>
      </w:r>
      <w:r w:rsidRPr="0095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307-ФЗ "Об аудиторской деятельности", а также кодексом профессиональной этики аудиторов и правилами независимости аудиторов и аудиторских организаций:</w:t>
      </w:r>
    </w:p>
    <w:p w:rsidR="00345EB7" w:rsidRDefault="00345EB7" w:rsidP="00F930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732" w:rsidRDefault="00D37732" w:rsidP="00D3773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73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Единоличный исполнительный орган заявляет, что по состоянию на 01.01.202</w:t>
      </w:r>
      <w:r w:rsidR="007B59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37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ФИРМА «КОНСУЛЬТАНТ-АУДИТ» и аудиторами соблюдаются требования профессиональной этики и независимости, предусмотренные статьей 8 Федерального закона от 30 декабря 2008 г. </w:t>
      </w:r>
      <w:r w:rsidR="008E02D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37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307-ФЗ "Об аудиторской деятельности"</w:t>
      </w:r>
      <w:r w:rsidR="00B36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6E67" w:rsidRDefault="00B36E67" w:rsidP="00B36E6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Меры, принимаемые </w:t>
      </w:r>
      <w:r w:rsidRPr="00D37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ФИРМА «КОНСУЛЬТАНТ-АУДИТ» </w:t>
      </w:r>
      <w:r w:rsidRPr="00B36E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своей независимости:</w:t>
      </w:r>
    </w:p>
    <w:p w:rsidR="00B36E67" w:rsidRPr="00B36E67" w:rsidRDefault="00B36E67" w:rsidP="00B36E6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E6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36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информирование сотрудников при приеме на работу о требованиях независимости, честности, объективности, конфиденциальности, соблюдения аудиторской тайны, а также нормах профессионального поведения, установленных в ООО ФИРМА «КОНСУЛЬТАНТ-АУДИТ» и ответственности за их нарушение,</w:t>
      </w:r>
    </w:p>
    <w:p w:rsidR="00B36E67" w:rsidRPr="00B36E67" w:rsidRDefault="00B36E67" w:rsidP="00B36E6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E6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36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получение подтверждения независимости ООО ФИРМА «КОНСУЛЬТАНТ-АУДИТ» и отсутствия конфликта интересов в письменной форме при принятии клиента на обслуживание или продолжении сотрудничества;</w:t>
      </w:r>
    </w:p>
    <w:p w:rsidR="00B36E67" w:rsidRPr="00B36E67" w:rsidRDefault="00B36E67" w:rsidP="00B36E6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B36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получение ежегодного письменного подтверждения независимости сотрудников организации, на которых распространяются требования о независимости;</w:t>
      </w:r>
    </w:p>
    <w:p w:rsidR="00B36E67" w:rsidRPr="00B36E67" w:rsidRDefault="00B36E67" w:rsidP="00B36E6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E6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36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получение письменного подтверждения независимости каждого члена аудиторской группы при принятии аудиторского задания;</w:t>
      </w:r>
    </w:p>
    <w:p w:rsidR="00B36E67" w:rsidRPr="00B36E67" w:rsidRDefault="00B36E67" w:rsidP="00B36E6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E6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36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каждый член аудиторской группы незамедлительно информирует руководство обо всех обстоятельствах и отношениях, которые создают или могут создать угрозу независимости,</w:t>
      </w:r>
    </w:p>
    <w:p w:rsidR="00B36E67" w:rsidRDefault="00B36E67" w:rsidP="00B36E6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E6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B36E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руководитель аудита контролирует и оценивает соблюдение членами аудиторской группы установленных этических требований и требования независимости в течение всего выполнения и завершения задания.</w:t>
      </w:r>
    </w:p>
    <w:p w:rsidR="00345EB7" w:rsidRPr="00D37732" w:rsidRDefault="00345EB7" w:rsidP="00B36E6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CB2" w:rsidRDefault="00D37732" w:rsidP="00D3773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3773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труда руководства аудиторской организации, руководителей аудита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аудиторов и иных работников </w:t>
      </w:r>
      <w:r w:rsidRPr="00D37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ФИРМА «КОНСУЛЬТАНТ-АУДИТ» производится в размере должностного оклада в соответствии со штатным расписанием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67B4" w:rsidRPr="00A855A9" w:rsidRDefault="00803018" w:rsidP="00DD67B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целях обеспечения ротации старшего персонала в составе аудиторской группы принимаются следующие меры: </w:t>
      </w:r>
    </w:p>
    <w:p w:rsidR="00DD67B4" w:rsidRPr="00A855A9" w:rsidRDefault="00DD67B4" w:rsidP="00DD67B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A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855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если аудитор выступал в качестве руководителя задания, когда </w:t>
      </w:r>
      <w:proofErr w:type="spellStart"/>
      <w:r w:rsidRPr="00A855A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аудируемым</w:t>
      </w:r>
      <w:proofErr w:type="spellEnd"/>
      <w:r w:rsidRPr="00A8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являлась общественно значимая организация, лица, назначенного ответственным за проверку качества выполнения задания либо другого лица, осуществляющего руководство заданием по аудиту, в течение периода, превышающего семь лет суммарно, то для него устанавливается период </w:t>
      </w:r>
      <w:proofErr w:type="spellStart"/>
      <w:r w:rsidRPr="00A855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невовлечения</w:t>
      </w:r>
      <w:proofErr w:type="spellEnd"/>
      <w:r w:rsidRPr="00A8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аудит: для руководителя задания пять последовательных лет, для лица, назначенного ответственным за проверку качества выполнения задания – три последовательных года, для другого лица, осуществляющего руководство заданием по аудиту – два последовательных года,</w:t>
      </w:r>
    </w:p>
    <w:p w:rsidR="00803018" w:rsidRPr="00803018" w:rsidRDefault="00DD67B4" w:rsidP="00DD67B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A9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A855A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если аудитор выступал в качестве руководителя задания, когда </w:t>
      </w:r>
      <w:proofErr w:type="spellStart"/>
      <w:r w:rsidRPr="00A855A9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аудируемым</w:t>
      </w:r>
      <w:proofErr w:type="spellEnd"/>
      <w:r w:rsidRPr="00A8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являлась организация, не являющаяся общественно значимой, лица, назначенного ответственным за проверку качества выполнения задания либо другого лица, осуществляющего руководство заданием по аудиту, в течение периода, превышающего семь лет последовательно, то для него устанавливается период </w:t>
      </w:r>
      <w:proofErr w:type="spellStart"/>
      <w:r w:rsidRPr="00A855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невовлечения</w:t>
      </w:r>
      <w:proofErr w:type="spellEnd"/>
      <w:r w:rsidRPr="00A8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аудит: для руководителя задания три года, для лица, назначенного ответственным за проверку качества выполнения задания либо другого лица, осуществляющего руководство заданием по аудиту – два года.</w:t>
      </w:r>
    </w:p>
    <w:p w:rsidR="00803018" w:rsidRDefault="00803018" w:rsidP="00D3773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2D7" w:rsidRDefault="008E02D7" w:rsidP="00D3773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732" w:rsidRPr="00D37732" w:rsidRDefault="00D37732" w:rsidP="00D3773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D37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контроле (надзоре) за деятельностью (качества работы) аудиторской организации</w:t>
      </w:r>
      <w:r w:rsidRPr="00D377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1A97" w:rsidRPr="00952968" w:rsidRDefault="00D37732" w:rsidP="00B01A9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7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C8050D">
        <w:rPr>
          <w:rFonts w:ascii="Times New Roman" w:eastAsia="Calibri" w:hAnsi="Times New Roman" w:cs="Times New Roman"/>
          <w:sz w:val="28"/>
          <w:szCs w:val="28"/>
          <w:lang w:eastAsia="ru-RU"/>
        </w:rPr>
        <w:t>Единоличный и</w:t>
      </w:r>
      <w:r w:rsidR="00C8050D" w:rsidRPr="00952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сполнительный орган заявляет, что </w:t>
      </w:r>
      <w:r w:rsidR="00C8050D">
        <w:rPr>
          <w:rFonts w:ascii="Times New Roman" w:eastAsia="Calibri" w:hAnsi="Times New Roman" w:cs="Times New Roman"/>
          <w:sz w:val="28"/>
          <w:szCs w:val="28"/>
          <w:lang w:eastAsia="ru-RU"/>
        </w:rPr>
        <w:t>по состоянию на 01.01.202</w:t>
      </w:r>
      <w:r w:rsidR="007B59E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C80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8050D" w:rsidRPr="00952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C8050D" w:rsidRPr="00D608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ООО ФИРМА «КОНСУЛЬТАНТ-АУДИТ» </w:t>
      </w:r>
      <w:r w:rsidR="00C8050D" w:rsidRPr="00952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создана и эффективно функционирует система внутреннего контроля, соответствующая характеру и </w:t>
      </w:r>
      <w:r w:rsidR="00C8050D" w:rsidRPr="0095296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масштабам деятельности аудиторской органи</w:t>
      </w:r>
      <w:r w:rsidR="00B01A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зации, </w:t>
      </w:r>
      <w:r w:rsidR="00B01A97" w:rsidRPr="00952968">
        <w:rPr>
          <w:rFonts w:ascii="Times New Roman" w:eastAsia="Calibri" w:hAnsi="Times New Roman" w:cs="Times New Roman"/>
          <w:sz w:val="28"/>
          <w:szCs w:val="28"/>
          <w:lang w:eastAsia="ru-RU"/>
        </w:rPr>
        <w:t>соответствующая Международн</w:t>
      </w:r>
      <w:r w:rsidR="00B01A97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="00B01A97" w:rsidRPr="009529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стандарта</w:t>
      </w:r>
      <w:r w:rsidR="00B01A97">
        <w:rPr>
          <w:rFonts w:ascii="Times New Roman" w:eastAsia="Calibri" w:hAnsi="Times New Roman" w:cs="Times New Roman"/>
          <w:sz w:val="28"/>
          <w:szCs w:val="28"/>
          <w:lang w:eastAsia="ru-RU"/>
        </w:rPr>
        <w:t>м аудита, принимаемым Международной федерацией бухгалтеров и признанным в порядке, установленном Правительством Российской Федерации.</w:t>
      </w:r>
    </w:p>
    <w:p w:rsidR="00B01A97" w:rsidRPr="00952968" w:rsidRDefault="00B01A97" w:rsidP="00B36E6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732" w:rsidRDefault="00D37732" w:rsidP="00D3773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организации внутреннего контроля качества </w:t>
      </w:r>
      <w:r w:rsidR="00303F0E" w:rsidRPr="00D37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ФИРМА «КОНСУЛЬТАНТ-АУДИТ»</w:t>
      </w:r>
      <w:r w:rsidR="0030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6E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регламентирован в утвержденном Положении по организации внутрифирменного контроля качества аудиторских услуг.</w:t>
      </w:r>
    </w:p>
    <w:p w:rsidR="00835B74" w:rsidRPr="00A855A9" w:rsidRDefault="00835B74" w:rsidP="00835B74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</w:t>
      </w:r>
      <w:r w:rsidR="00A855A9" w:rsidRPr="00A85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качеством </w:t>
      </w:r>
      <w:r w:rsidRPr="00A855A9"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охватывает следующие основные направления:</w:t>
      </w:r>
    </w:p>
    <w:p w:rsidR="00835B74" w:rsidRPr="003F36ED" w:rsidRDefault="003F36ED" w:rsidP="00835B74">
      <w:pPr>
        <w:pStyle w:val="a5"/>
        <w:numPr>
          <w:ilvl w:val="0"/>
          <w:numId w:val="3"/>
        </w:numPr>
        <w:spacing w:before="120" w:after="12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35B74" w:rsidRPr="003F36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облюдение требований законодательства Российской Федерации в отношении аудиторской деятельности;</w:t>
      </w:r>
    </w:p>
    <w:p w:rsidR="00C71CB6" w:rsidRPr="003F36ED" w:rsidRDefault="007F35DB" w:rsidP="00C71CB6">
      <w:pPr>
        <w:pStyle w:val="a5"/>
        <w:numPr>
          <w:ilvl w:val="0"/>
          <w:numId w:val="3"/>
        </w:numPr>
        <w:spacing w:before="120" w:after="12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ответственность;</w:t>
      </w:r>
    </w:p>
    <w:p w:rsidR="00C71CB6" w:rsidRPr="003F36ED" w:rsidRDefault="00C71CB6" w:rsidP="00C71CB6">
      <w:pPr>
        <w:pStyle w:val="a5"/>
        <w:numPr>
          <w:ilvl w:val="0"/>
          <w:numId w:val="3"/>
        </w:numPr>
        <w:spacing w:before="120" w:after="12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оценки рисков в аудиторской организации</w:t>
      </w:r>
      <w:r w:rsidR="007F35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1CB6" w:rsidRPr="003F36ED" w:rsidRDefault="002A6E92" w:rsidP="00C71CB6">
      <w:pPr>
        <w:pStyle w:val="a5"/>
        <w:numPr>
          <w:ilvl w:val="0"/>
          <w:numId w:val="3"/>
        </w:numPr>
        <w:spacing w:before="120" w:after="12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E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71CB6" w:rsidRPr="003F36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и высшее руководство</w:t>
      </w:r>
      <w:r w:rsidR="007F35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6E92" w:rsidRPr="003F36ED" w:rsidRDefault="002A6E92" w:rsidP="002A6E92">
      <w:pPr>
        <w:pStyle w:val="a5"/>
        <w:numPr>
          <w:ilvl w:val="0"/>
          <w:numId w:val="3"/>
        </w:numPr>
        <w:spacing w:before="120" w:after="12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этических норм, включая соблюдение независимости;</w:t>
      </w:r>
    </w:p>
    <w:p w:rsidR="00835B74" w:rsidRPr="003F36ED" w:rsidRDefault="002A6E92" w:rsidP="002A6E92">
      <w:pPr>
        <w:pStyle w:val="a5"/>
        <w:numPr>
          <w:ilvl w:val="0"/>
          <w:numId w:val="3"/>
        </w:numPr>
        <w:spacing w:before="120" w:after="12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35B74" w:rsidRPr="003F36E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ринятие на обслуживание клиентов и продолжение сотрудничества с клиентами</w:t>
      </w:r>
      <w:r w:rsidRPr="003F36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принятие и выполнение конкретных заданий</w:t>
      </w:r>
      <w:r w:rsidR="00835B74" w:rsidRPr="003F36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6E92" w:rsidRPr="003F36ED" w:rsidRDefault="002A6E92" w:rsidP="002A6E92">
      <w:pPr>
        <w:pStyle w:val="a5"/>
        <w:numPr>
          <w:ilvl w:val="0"/>
          <w:numId w:val="3"/>
        </w:numPr>
        <w:spacing w:before="120" w:after="12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высокого уровня качества выполнения заданий;</w:t>
      </w:r>
    </w:p>
    <w:p w:rsidR="00835B74" w:rsidRPr="003F36ED" w:rsidRDefault="002A6E92" w:rsidP="002A6E92">
      <w:pPr>
        <w:pStyle w:val="a5"/>
        <w:numPr>
          <w:ilvl w:val="0"/>
          <w:numId w:val="3"/>
        </w:numPr>
        <w:spacing w:before="120" w:after="12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своевременное получение, улучшение, использование, поддержание, распределение и направление кадровых, технологических, интеллектуальных ресурсов</w:t>
      </w:r>
      <w:r w:rsidR="00835B74" w:rsidRPr="003F36E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6E92" w:rsidRPr="003F36ED" w:rsidRDefault="002A6E92" w:rsidP="002A6E92">
      <w:pPr>
        <w:pStyle w:val="a5"/>
        <w:numPr>
          <w:ilvl w:val="0"/>
          <w:numId w:val="3"/>
        </w:numPr>
        <w:spacing w:before="120" w:after="12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E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система и информационное взаимодействие;</w:t>
      </w:r>
    </w:p>
    <w:p w:rsidR="002A6E92" w:rsidRPr="003F36ED" w:rsidRDefault="002A6E92" w:rsidP="002A6E92">
      <w:pPr>
        <w:pStyle w:val="a5"/>
        <w:numPr>
          <w:ilvl w:val="0"/>
          <w:numId w:val="3"/>
        </w:numPr>
        <w:spacing w:before="120" w:after="12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ответ на риски, связанные с качеством;</w:t>
      </w:r>
    </w:p>
    <w:p w:rsidR="002A6E92" w:rsidRPr="003F36ED" w:rsidRDefault="002A6E92" w:rsidP="002A6E92">
      <w:pPr>
        <w:pStyle w:val="a5"/>
        <w:numPr>
          <w:ilvl w:val="0"/>
          <w:numId w:val="3"/>
        </w:numPr>
        <w:spacing w:before="120" w:after="12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системы управления качеством и устранение недостатков;</w:t>
      </w:r>
    </w:p>
    <w:p w:rsidR="00835B74" w:rsidRPr="003F36ED" w:rsidRDefault="003F36ED" w:rsidP="00835B74">
      <w:pPr>
        <w:pStyle w:val="a5"/>
        <w:numPr>
          <w:ilvl w:val="0"/>
          <w:numId w:val="3"/>
        </w:numPr>
        <w:spacing w:before="120" w:after="12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6E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35B74" w:rsidRPr="003F36E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окументирование</w:t>
      </w:r>
      <w:r w:rsidRPr="003F36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7732" w:rsidRPr="00D6086B" w:rsidRDefault="00D37732" w:rsidP="00D3773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E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персонала о требованиях</w:t>
      </w:r>
      <w:r w:rsidRPr="00D6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работе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Pr="00D608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производится посредством:</w:t>
      </w:r>
    </w:p>
    <w:p w:rsidR="00D37732" w:rsidRPr="00D6086B" w:rsidRDefault="00D37732" w:rsidP="00D37732">
      <w:pPr>
        <w:pStyle w:val="a5"/>
        <w:numPr>
          <w:ilvl w:val="0"/>
          <w:numId w:val="3"/>
        </w:numPr>
        <w:spacing w:before="120" w:after="12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ознакомления с приказами о введении (изменении) требований под личную роспись персонала;</w:t>
      </w:r>
    </w:p>
    <w:p w:rsidR="00D37732" w:rsidRPr="00D6086B" w:rsidRDefault="00D37732" w:rsidP="00D37732">
      <w:pPr>
        <w:pStyle w:val="a5"/>
        <w:numPr>
          <w:ilvl w:val="0"/>
          <w:numId w:val="3"/>
        </w:numPr>
        <w:spacing w:before="120" w:after="12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действующими требованиями </w:t>
      </w:r>
      <w:r w:rsidRPr="00D60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личную роспись персонала при принятии на работу;</w:t>
      </w:r>
    </w:p>
    <w:p w:rsidR="00D37732" w:rsidRPr="00D6086B" w:rsidRDefault="00D37732" w:rsidP="00D37732">
      <w:pPr>
        <w:pStyle w:val="a5"/>
        <w:numPr>
          <w:ilvl w:val="0"/>
          <w:numId w:val="3"/>
        </w:numPr>
        <w:spacing w:before="120" w:after="12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8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на внутрифирменных семинарах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6086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проводимых</w:t>
      </w:r>
      <w:r w:rsidRPr="00D6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саморегулируемой организацией</w:t>
      </w:r>
      <w:r w:rsidRPr="00D60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членом которой является </w:t>
      </w:r>
      <w:r w:rsidR="00345EB7" w:rsidRPr="00D37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ФИРМА «КОНСУЛЬТАНТ-АУДИТ»</w:t>
      </w:r>
      <w:r w:rsidRPr="00D6086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7732" w:rsidRPr="00D6086B" w:rsidRDefault="00D37732" w:rsidP="00D37732">
      <w:pPr>
        <w:pStyle w:val="a5"/>
        <w:numPr>
          <w:ilvl w:val="0"/>
          <w:numId w:val="3"/>
        </w:numPr>
        <w:spacing w:before="120" w:after="120" w:line="240" w:lineRule="auto"/>
        <w:ind w:left="284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86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ежегодного обязательного повышения квалификации в учебно-методических центрах саморегулируемой организации аудиторов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членом которой является </w:t>
      </w:r>
      <w:r w:rsidR="00345EB7" w:rsidRPr="00D37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ФИРМА «КОНСУЛЬТАНТ-АУДИТ»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7732" w:rsidRPr="00E03CBC" w:rsidRDefault="00D37732" w:rsidP="00D37732">
      <w:pPr>
        <w:spacing w:before="120"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5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ООО ФИРМА «КОНСУЛЬТАНТ-АУДИТ» осуществляется мониторинг, предусматривающий непрерывный анализ и оценку системы </w:t>
      </w:r>
      <w:r w:rsidRPr="00A855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контроля качества ООО ФИРМА «КОНСУЛЬТАНТ-АУДИТ», в том числе периодическое инспектирование на выборочной основе завершенных аудиторских заданий, с целью обеспечить ООО ФИРМА «КОНСУЛЬТАНТ-АУДИТ» разумную уверенность в том, что его система контроля качества работает эффективно, результаты </w:t>
      </w:r>
      <w:r w:rsidR="001F4A6E" w:rsidRPr="00A855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мониторинга </w:t>
      </w:r>
      <w:r w:rsidRPr="00A855A9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документируются.</w:t>
      </w:r>
    </w:p>
    <w:p w:rsidR="00D37732" w:rsidRDefault="00D37732" w:rsidP="00345EB7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3CBC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Документы, свидетельствующие о функционировании системы контроля качества, хранятся в архиве ООО ФИРМА «КОНСУЛЬТАНТ-АУДИТ» в течение 5 лет, но не меньше срока, в течение которого может быть осуществлена внешняя проверка контроля качества после окончания периода, в котором завершено соответствующее аудиторское задание.</w:t>
      </w:r>
    </w:p>
    <w:p w:rsidR="00345EB7" w:rsidRPr="00E03CBC" w:rsidRDefault="00345EB7" w:rsidP="00345EB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7732" w:rsidRDefault="00C8050D" w:rsidP="00D3773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50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сведения о внешних проверках деятельности аудиторской организации, проведенных в течение трех лет, непосредственно предшествующих году, в котором раскрывается информация, с указанием контрольного (надзорного) органа (организации), проводившего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верки, года проведения проверок:</w:t>
      </w:r>
    </w:p>
    <w:p w:rsidR="00D37732" w:rsidRDefault="00B36E67" w:rsidP="008E02D7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E02D7" w:rsidRPr="008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BE03B1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E02D7" w:rsidRPr="008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Саморегулируемой организацией аудиторов </w:t>
      </w:r>
      <w:r w:rsidR="00BE0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Ассоциация </w:t>
      </w:r>
      <w:r w:rsidR="008E02D7" w:rsidRPr="008E02D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E03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Содружество</w:t>
      </w:r>
      <w:r w:rsidR="008E02D7" w:rsidRPr="008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(СРО </w:t>
      </w:r>
      <w:r w:rsidR="00BE03B1">
        <w:rPr>
          <w:rFonts w:ascii="Times New Roman" w:eastAsia="Times New Roman" w:hAnsi="Times New Roman" w:cs="Times New Roman"/>
          <w:sz w:val="28"/>
          <w:szCs w:val="28"/>
          <w:lang w:eastAsia="ru-RU"/>
        </w:rPr>
        <w:t>ААС</w:t>
      </w:r>
      <w:r w:rsidR="008E02D7" w:rsidRPr="008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проведена внешняя плановая проверка контроля качества </w:t>
      </w:r>
      <w:r w:rsidR="008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="008E02D7" w:rsidRPr="00E03CBC">
        <w:rPr>
          <w:rFonts w:ascii="Times New Roman" w:eastAsia="Calibri" w:hAnsi="Times New Roman" w:cs="Times New Roman"/>
          <w:sz w:val="28"/>
          <w:szCs w:val="28"/>
          <w:lang w:eastAsia="ru-RU"/>
        </w:rPr>
        <w:t>ООО ФИРМА «КОНСУЛЬТАНТ-АУДИТ»</w:t>
      </w:r>
      <w:r w:rsidR="008E02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E02D7" w:rsidRPr="008E02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201</w:t>
      </w:r>
      <w:r w:rsidR="00BE03B1">
        <w:rPr>
          <w:rFonts w:ascii="Times New Roman" w:eastAsia="Times New Roman" w:hAnsi="Times New Roman" w:cs="Times New Roman"/>
          <w:sz w:val="28"/>
          <w:szCs w:val="28"/>
          <w:lang w:eastAsia="ru-RU"/>
        </w:rPr>
        <w:t>8 - 2022</w:t>
      </w:r>
      <w:r w:rsidR="008E02D7" w:rsidRPr="008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</w:t>
      </w:r>
      <w:r w:rsidR="008E0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80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свидетельство № </w:t>
      </w:r>
      <w:r w:rsidR="00BE03B1">
        <w:rPr>
          <w:rFonts w:ascii="Times New Roman" w:eastAsia="Calibri" w:hAnsi="Times New Roman" w:cs="Times New Roman"/>
          <w:sz w:val="28"/>
          <w:szCs w:val="28"/>
          <w:lang w:eastAsia="ru-RU"/>
        </w:rPr>
        <w:t>722-23</w:t>
      </w:r>
      <w:r w:rsidR="00C8050D">
        <w:rPr>
          <w:rFonts w:ascii="Times New Roman" w:eastAsia="Calibri" w:hAnsi="Times New Roman" w:cs="Times New Roman"/>
          <w:sz w:val="28"/>
          <w:szCs w:val="28"/>
          <w:lang w:eastAsia="ru-RU"/>
        </w:rPr>
        <w:t>/1</w:t>
      </w:r>
      <w:r w:rsidR="00BE03B1">
        <w:rPr>
          <w:rFonts w:ascii="Times New Roman" w:eastAsia="Calibri" w:hAnsi="Times New Roman" w:cs="Times New Roman"/>
          <w:sz w:val="28"/>
          <w:szCs w:val="28"/>
          <w:lang w:eastAsia="ru-RU"/>
        </w:rPr>
        <w:t>2-137</w:t>
      </w:r>
      <w:r w:rsidR="00C80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2</w:t>
      </w:r>
      <w:r w:rsidR="00BE03B1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="00C8050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BE03B1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="00C8050D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BE03B1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8E02D7"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345EB7" w:rsidRDefault="00345EB7" w:rsidP="008E02D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50D" w:rsidRDefault="005F5552" w:rsidP="00F930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D62AA" w:rsidRPr="006D62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7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5F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E03CBC">
        <w:rPr>
          <w:rFonts w:ascii="Times New Roman" w:eastAsia="Calibri" w:hAnsi="Times New Roman" w:cs="Times New Roman"/>
          <w:sz w:val="28"/>
          <w:szCs w:val="28"/>
          <w:lang w:eastAsia="ru-RU"/>
        </w:rPr>
        <w:t>ООО ФИРМА «КОНСУЛЬТАНТ-АУДИТ»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дисциплинарного и иного воздействия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применялись.</w:t>
      </w:r>
    </w:p>
    <w:p w:rsidR="008E02D7" w:rsidRDefault="008E02D7" w:rsidP="00F930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552" w:rsidRPr="005F5552" w:rsidRDefault="005F5552" w:rsidP="005F555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5F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5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об аудиторах, работающих в аудиторской организации по трудовому договору:</w:t>
      </w:r>
    </w:p>
    <w:p w:rsidR="005F5552" w:rsidRDefault="005F5552" w:rsidP="005F555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по состоянию </w:t>
      </w:r>
      <w:r w:rsidR="00B01A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</w:t>
      </w:r>
      <w:r w:rsidR="007B59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работающих в </w:t>
      </w:r>
      <w:r w:rsidRPr="00E03CBC">
        <w:rPr>
          <w:rFonts w:ascii="Times New Roman" w:eastAsia="Calibri" w:hAnsi="Times New Roman" w:cs="Times New Roman"/>
          <w:sz w:val="28"/>
          <w:szCs w:val="28"/>
          <w:lang w:eastAsia="ru-RU"/>
        </w:rPr>
        <w:t>ООО ФИРМА «КОНСУЛЬТАНТ-АУДИТ»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F55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основному месту работы аудиторов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человек</w:t>
      </w:r>
      <w:r w:rsidRPr="005F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доля таких аудиторов в общей численности аудиторов, работающих в аудиторской организации по трудовому договору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100%;</w:t>
      </w:r>
    </w:p>
    <w:p w:rsidR="00345EB7" w:rsidRPr="005F5552" w:rsidRDefault="00345EB7" w:rsidP="005F555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552" w:rsidRDefault="005F5552" w:rsidP="005F555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 состоянию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01.01.202</w:t>
      </w:r>
      <w:r w:rsidR="007B59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аудиторов, имеющих квалификационный аттестат аудитора, выданный саморегулируемой организацией аудиторов в соответствии со статьей 11 Федерального закона от 30 декабря 2008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5F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307-ФЗ "Об аудиторской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0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человек;</w:t>
      </w:r>
    </w:p>
    <w:p w:rsidR="00345EB7" w:rsidRPr="005F5552" w:rsidRDefault="00345EB7" w:rsidP="005F555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50D" w:rsidRDefault="005F5552" w:rsidP="005F555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5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Единоличный исполнительный орган заявляет, что по состоянию на 01.01.202</w:t>
      </w:r>
      <w:r w:rsidR="007B59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аудиторами, работающими в </w:t>
      </w:r>
      <w:r w:rsidRPr="00E03CBC">
        <w:rPr>
          <w:rFonts w:ascii="Times New Roman" w:eastAsia="Calibri" w:hAnsi="Times New Roman" w:cs="Times New Roman"/>
          <w:sz w:val="28"/>
          <w:szCs w:val="28"/>
          <w:lang w:eastAsia="ru-RU"/>
        </w:rPr>
        <w:t>ООО ФИРМА «КОНСУЛЬТАНТ-АУДИТ»</w:t>
      </w:r>
      <w:r w:rsidRPr="005F555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соблюдены требования о прохождении обучения по программам повышения квалификации, предусмотренным статьей 11 Федеральног</w:t>
      </w:r>
      <w:r w:rsidR="00B01A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закона от 30 декабря 2008 г. №</w:t>
      </w:r>
      <w:r w:rsidRPr="005F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307-ФЗ "Об аудиторской деятельности"</w:t>
      </w:r>
      <w:r w:rsidR="00C8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80A86" w:rsidRPr="00C80A8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аудиторы аудиторской организации, имеющие квалификационный аттестат, проходят обучение по программам повышения квалификации, утверждаемым саморегулируемой организацией аудиторов, в объеме не менее 120 часов за три последовательных календарных года, но не менее 20 часов в каждый год.</w:t>
      </w:r>
    </w:p>
    <w:p w:rsidR="008E02D7" w:rsidRDefault="008E02D7" w:rsidP="005F555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5552" w:rsidRPr="00122AF9" w:rsidRDefault="00122AF9" w:rsidP="005F555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Информация об </w:t>
      </w:r>
      <w:proofErr w:type="spellStart"/>
      <w:r w:rsidRPr="0012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аудируемых</w:t>
      </w:r>
      <w:proofErr w:type="spellEnd"/>
      <w:r w:rsidRPr="00122A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лицах и величине выручки от оказанных аудиторской организацией услуг:</w:t>
      </w:r>
    </w:p>
    <w:p w:rsidR="00C8050D" w:rsidRDefault="008E02D7" w:rsidP="00F930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7B59E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122AF9" w:rsidRPr="001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ФИРМА «КОНСУЛЬТАНТ-АУДИТ»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</w:t>
      </w:r>
      <w:r w:rsidR="00B36E67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аудиторские услуги общественно значимым </w:t>
      </w:r>
      <w:r w:rsidR="00122AF9" w:rsidRPr="00122A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ям. </w:t>
      </w:r>
    </w:p>
    <w:p w:rsidR="00122AF9" w:rsidRPr="00477AE5" w:rsidRDefault="00122AF9" w:rsidP="00122AF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Выручка ООО ФИРМА «КОНСУЛЬТАНТ-АУДИТ» за отчетный год составила </w:t>
      </w:r>
      <w:r w:rsidR="00B01A97" w:rsidRPr="003F54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59E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01A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59EC">
        <w:rPr>
          <w:rFonts w:ascii="Times New Roman" w:eastAsia="Times New Roman" w:hAnsi="Times New Roman" w:cs="Times New Roman"/>
          <w:sz w:val="28"/>
          <w:szCs w:val="28"/>
          <w:lang w:eastAsia="ru-RU"/>
        </w:rPr>
        <w:t>661</w:t>
      </w:r>
      <w:r w:rsidR="00B01A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руб., в том </w:t>
      </w:r>
      <w:r w:rsidRPr="00477AE5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числе:</w:t>
      </w:r>
    </w:p>
    <w:p w:rsidR="00122AF9" w:rsidRPr="00477AE5" w:rsidRDefault="00122AF9" w:rsidP="00B36E67">
      <w:pPr>
        <w:spacing w:after="0" w:line="240" w:lineRule="auto"/>
        <w:ind w:left="708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проведения обязательного аудита </w:t>
      </w:r>
      <w:r w:rsidR="00EB3A38" w:rsidRPr="00477AE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B59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3A38" w:rsidRPr="00477A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B59E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E03B1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EB3A38" w:rsidRPr="0047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:rsidR="00122AF9" w:rsidRPr="00122AF9" w:rsidRDefault="00122AF9" w:rsidP="00B36E67">
      <w:pPr>
        <w:spacing w:after="0" w:line="240" w:lineRule="auto"/>
        <w:ind w:left="708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проведения инициативного аудита </w:t>
      </w:r>
      <w:r w:rsidR="007B59EC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5D065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3A38" w:rsidRPr="00477AE5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руб.,</w:t>
      </w:r>
    </w:p>
    <w:p w:rsidR="00122AF9" w:rsidRPr="006D62AA" w:rsidRDefault="008E02D7" w:rsidP="00B36E67">
      <w:pPr>
        <w:spacing w:after="0" w:line="240" w:lineRule="auto"/>
        <w:ind w:left="708"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оказания </w:t>
      </w:r>
      <w:r w:rsidR="00122AF9" w:rsidRPr="00122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22AF9" w:rsidRPr="001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122AF9" w:rsidRPr="00122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аудиторской деятельностью услуг</w:t>
      </w:r>
      <w:r w:rsidR="006D62AA" w:rsidRPr="006D6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9EC">
        <w:rPr>
          <w:rFonts w:ascii="Times New Roman" w:eastAsia="Times New Roman" w:hAnsi="Times New Roman" w:cs="Times New Roman"/>
          <w:sz w:val="28"/>
          <w:szCs w:val="28"/>
          <w:lang w:eastAsia="ru-RU"/>
        </w:rPr>
        <w:t>458 тыс. руб</w:t>
      </w:r>
      <w:r w:rsidR="006D62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AF9" w:rsidRDefault="00122AF9" w:rsidP="00F930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A97" w:rsidRDefault="00B01A97" w:rsidP="00F930A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01A97" w:rsidSect="00857AD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77A" w:rsidRDefault="00E10E2A">
      <w:pPr>
        <w:spacing w:after="0" w:line="240" w:lineRule="auto"/>
      </w:pPr>
      <w:r>
        <w:separator/>
      </w:r>
    </w:p>
  </w:endnote>
  <w:endnote w:type="continuationSeparator" w:id="0">
    <w:p w:rsidR="006E577A" w:rsidRDefault="00E1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77A" w:rsidRDefault="00E10E2A">
      <w:pPr>
        <w:spacing w:after="0" w:line="240" w:lineRule="auto"/>
      </w:pPr>
      <w:r>
        <w:separator/>
      </w:r>
    </w:p>
  </w:footnote>
  <w:footnote w:type="continuationSeparator" w:id="0">
    <w:p w:rsidR="006E577A" w:rsidRDefault="00E1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6011343"/>
      <w:docPartObj>
        <w:docPartGallery w:val="Page Numbers (Top of Page)"/>
        <w:docPartUnique/>
      </w:docPartObj>
    </w:sdtPr>
    <w:sdtEndPr/>
    <w:sdtContent>
      <w:p w:rsidR="00857ADF" w:rsidRDefault="007A3C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E95">
          <w:rPr>
            <w:noProof/>
          </w:rPr>
          <w:t>8</w:t>
        </w:r>
        <w:r>
          <w:fldChar w:fldCharType="end"/>
        </w:r>
      </w:p>
    </w:sdtContent>
  </w:sdt>
  <w:p w:rsidR="00857ADF" w:rsidRDefault="008A2E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0E84"/>
    <w:multiLevelType w:val="hybridMultilevel"/>
    <w:tmpl w:val="34FE59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3E23AF"/>
    <w:multiLevelType w:val="multilevel"/>
    <w:tmpl w:val="87D6B0FC"/>
    <w:lvl w:ilvl="0">
      <w:start w:val="1"/>
      <w:numFmt w:val="decimal"/>
      <w:pStyle w:val="2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2" w15:restartNumberingAfterBreak="0">
    <w:nsid w:val="2A4F484E"/>
    <w:multiLevelType w:val="hybridMultilevel"/>
    <w:tmpl w:val="40D0D3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3741E3D"/>
    <w:multiLevelType w:val="hybridMultilevel"/>
    <w:tmpl w:val="6BC045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40429AD"/>
    <w:multiLevelType w:val="hybridMultilevel"/>
    <w:tmpl w:val="269C7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D76DE"/>
    <w:multiLevelType w:val="hybridMultilevel"/>
    <w:tmpl w:val="9EFC9170"/>
    <w:lvl w:ilvl="0" w:tplc="5EA8DD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676796"/>
    <w:multiLevelType w:val="hybridMultilevel"/>
    <w:tmpl w:val="754075B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6"/>
    <w:lvlOverride w:ilvl="0">
      <w:lvl w:ilvl="0" w:tplc="0419000F">
        <w:start w:val="1"/>
        <w:numFmt w:val="decimal"/>
        <w:lvlText w:val="%1."/>
        <w:lvlJc w:val="left"/>
        <w:pPr>
          <w:ind w:left="907" w:hanging="481"/>
        </w:pPr>
        <w:rPr>
          <w:rFonts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C9"/>
    <w:rsid w:val="00057C1D"/>
    <w:rsid w:val="00084047"/>
    <w:rsid w:val="00122AF9"/>
    <w:rsid w:val="001F4A6E"/>
    <w:rsid w:val="00266789"/>
    <w:rsid w:val="002A6E92"/>
    <w:rsid w:val="00303F0E"/>
    <w:rsid w:val="00345EB7"/>
    <w:rsid w:val="003A4C6D"/>
    <w:rsid w:val="003F36ED"/>
    <w:rsid w:val="00470927"/>
    <w:rsid w:val="00477AE5"/>
    <w:rsid w:val="004A1C46"/>
    <w:rsid w:val="004E757E"/>
    <w:rsid w:val="00531A90"/>
    <w:rsid w:val="0056506F"/>
    <w:rsid w:val="005760EC"/>
    <w:rsid w:val="00587D4C"/>
    <w:rsid w:val="005D0655"/>
    <w:rsid w:val="005F5552"/>
    <w:rsid w:val="00677E26"/>
    <w:rsid w:val="00684149"/>
    <w:rsid w:val="006A12A8"/>
    <w:rsid w:val="006D62AA"/>
    <w:rsid w:val="006E577A"/>
    <w:rsid w:val="007378C1"/>
    <w:rsid w:val="0079734D"/>
    <w:rsid w:val="007A3C68"/>
    <w:rsid w:val="007B59EC"/>
    <w:rsid w:val="007F35DB"/>
    <w:rsid w:val="00803018"/>
    <w:rsid w:val="00832982"/>
    <w:rsid w:val="00835B74"/>
    <w:rsid w:val="008A2E95"/>
    <w:rsid w:val="008E02D7"/>
    <w:rsid w:val="008F776C"/>
    <w:rsid w:val="00952968"/>
    <w:rsid w:val="00957CB2"/>
    <w:rsid w:val="00A054E9"/>
    <w:rsid w:val="00A855A9"/>
    <w:rsid w:val="00A86CC8"/>
    <w:rsid w:val="00AC59C8"/>
    <w:rsid w:val="00B01A97"/>
    <w:rsid w:val="00B36E67"/>
    <w:rsid w:val="00B40AED"/>
    <w:rsid w:val="00B4185F"/>
    <w:rsid w:val="00B4798B"/>
    <w:rsid w:val="00BE03B1"/>
    <w:rsid w:val="00C71CB6"/>
    <w:rsid w:val="00C778C8"/>
    <w:rsid w:val="00C8050D"/>
    <w:rsid w:val="00C80A86"/>
    <w:rsid w:val="00CF16BD"/>
    <w:rsid w:val="00D16FF4"/>
    <w:rsid w:val="00D37732"/>
    <w:rsid w:val="00D6086B"/>
    <w:rsid w:val="00DD67B4"/>
    <w:rsid w:val="00E03CBC"/>
    <w:rsid w:val="00E10E2A"/>
    <w:rsid w:val="00EB3A38"/>
    <w:rsid w:val="00F52DC9"/>
    <w:rsid w:val="00F61A8D"/>
    <w:rsid w:val="00F930AC"/>
    <w:rsid w:val="00FA071D"/>
    <w:rsid w:val="00FA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7AB5"/>
  <w15:chartTrackingRefBased/>
  <w15:docId w15:val="{0C5D7288-CC22-4A15-B8EC-FC93EB4A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DC9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4A1C46"/>
    <w:pPr>
      <w:keepLines/>
      <w:numPr>
        <w:numId w:val="5"/>
      </w:numPr>
      <w:suppressLineNumbers/>
      <w:suppressAutoHyphens/>
      <w:spacing w:before="36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2DC9"/>
  </w:style>
  <w:style w:type="paragraph" w:styleId="a5">
    <w:name w:val="List Paragraph"/>
    <w:basedOn w:val="a"/>
    <w:uiPriority w:val="34"/>
    <w:qFormat/>
    <w:rsid w:val="00F52DC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A1C46"/>
    <w:rPr>
      <w:rFonts w:ascii="Times New Roman" w:eastAsia="Times New Roman" w:hAnsi="Times New Roman" w:cs="Times New Roman"/>
      <w:b/>
      <w:sz w:val="24"/>
      <w:szCs w:val="28"/>
      <w:lang w:eastAsia="ar-SA"/>
    </w:rPr>
  </w:style>
  <w:style w:type="character" w:styleId="a6">
    <w:name w:val="Hyperlink"/>
    <w:basedOn w:val="a0"/>
    <w:uiPriority w:val="99"/>
    <w:unhideWhenUsed/>
    <w:rsid w:val="004709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sultant-audi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8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ABSGROUP</Company>
  <LinksUpToDate>false</LinksUpToDate>
  <CharactersWithSpaces>16064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Чернякова Екатерина Васильевна</dc:creator>
  <cp:keywords/>
  <dc:description/>
  <cp:lastModifiedBy>Шман Анна Гаевна</cp:lastModifiedBy>
  <cp:revision>13</cp:revision>
  <dcterms:created xsi:type="dcterms:W3CDTF">2023-08-21T11:51:00Z</dcterms:created>
  <dcterms:modified xsi:type="dcterms:W3CDTF">2025-03-07T11:24:00Z</dcterms:modified>
</cp:coreProperties>
</file>